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33" w:rsidRDefault="00F97A18" w:rsidP="005F3133">
      <w:r>
        <w:rPr>
          <w:rFonts w:ascii="Times New Roman" w:hAnsi="Times New Roman"/>
          <w:b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27579F0" wp14:editId="6FD39805">
            <wp:simplePos x="0" y="0"/>
            <wp:positionH relativeFrom="margin">
              <wp:posOffset>704850</wp:posOffset>
            </wp:positionH>
            <wp:positionV relativeFrom="paragraph">
              <wp:posOffset>0</wp:posOffset>
            </wp:positionV>
            <wp:extent cx="4408805" cy="1285875"/>
            <wp:effectExtent l="0" t="0" r="0" b="9525"/>
            <wp:wrapSquare wrapText="bothSides"/>
            <wp:docPr id="1" name="Picture 1" descr="C:\Users\bpikwa\Documents\MEMO's\UMZIMVUBU_LOGO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pikwa\Documents\MEMO's\UMZIMVUBU_LOGO.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133" w:rsidRDefault="005F3133" w:rsidP="005F3133"/>
    <w:p w:rsidR="00675BF8" w:rsidRDefault="00675BF8" w:rsidP="005F3133">
      <w:pPr>
        <w:rPr>
          <w:rFonts w:ascii="Times New Roman" w:hAnsi="Times New Roman"/>
          <w:b/>
        </w:rPr>
      </w:pPr>
    </w:p>
    <w:p w:rsidR="00DA380D" w:rsidRDefault="00DA380D" w:rsidP="005F3133">
      <w:pPr>
        <w:rPr>
          <w:b/>
        </w:rPr>
      </w:pPr>
    </w:p>
    <w:p w:rsidR="00DA380D" w:rsidRDefault="00DA380D" w:rsidP="00081983">
      <w:pPr>
        <w:pStyle w:val="Header"/>
        <w:rPr>
          <w:rFonts w:ascii="Arial" w:hAnsi="Arial" w:cs="Arial"/>
          <w:b/>
          <w:sz w:val="20"/>
          <w:szCs w:val="20"/>
        </w:rPr>
      </w:pPr>
    </w:p>
    <w:p w:rsidR="00081983" w:rsidRDefault="00081983" w:rsidP="00081983">
      <w:pPr>
        <w:jc w:val="center"/>
        <w:rPr>
          <w:rFonts w:ascii="Arial Narrow" w:hAnsi="Arial Narrow"/>
          <w:b/>
          <w:sz w:val="24"/>
          <w:szCs w:val="24"/>
        </w:rPr>
      </w:pPr>
      <w:r w:rsidRPr="00AE2B29">
        <w:rPr>
          <w:rFonts w:ascii="Arial Narrow" w:hAnsi="Arial Narrow"/>
          <w:b/>
          <w:sz w:val="24"/>
          <w:szCs w:val="24"/>
        </w:rPr>
        <w:t xml:space="preserve">ERRATUM FOR </w:t>
      </w:r>
      <w:r w:rsidR="00940875">
        <w:rPr>
          <w:rFonts w:ascii="Arial Narrow" w:hAnsi="Arial Narrow"/>
          <w:b/>
          <w:sz w:val="24"/>
          <w:szCs w:val="24"/>
        </w:rPr>
        <w:t>DUTYINI ACCESS ROAD</w:t>
      </w:r>
    </w:p>
    <w:p w:rsidR="005C167F" w:rsidRPr="005F5BF9" w:rsidRDefault="00940875" w:rsidP="0008198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</w:rPr>
        <w:t>Dutyini Access Road</w:t>
      </w:r>
      <w:r w:rsidR="00081983" w:rsidRPr="00081983">
        <w:rPr>
          <w:rFonts w:ascii="Arial Narrow" w:hAnsi="Arial Narrow" w:cs="Arial"/>
          <w:b/>
        </w:rPr>
        <w:t xml:space="preserve"> </w:t>
      </w:r>
      <w:r w:rsidR="00081983">
        <w:rPr>
          <w:rFonts w:ascii="Arial Narrow" w:hAnsi="Arial Narrow" w:cs="Arial"/>
          <w:b/>
        </w:rPr>
        <w:t>UMZ/20128-19/</w:t>
      </w:r>
      <w:r>
        <w:rPr>
          <w:rFonts w:ascii="Arial Narrow" w:hAnsi="Arial Narrow" w:cs="Arial"/>
          <w:b/>
        </w:rPr>
        <w:t xml:space="preserve">INFRA/CAP/015 </w:t>
      </w:r>
      <w:r w:rsidR="00081983" w:rsidRPr="00081983">
        <w:rPr>
          <w:rFonts w:ascii="Arial Narrow" w:hAnsi="Arial Narrow" w:cs="Arial"/>
        </w:rPr>
        <w:t xml:space="preserve">advertised on the </w:t>
      </w:r>
      <w:r w:rsidRPr="00940875">
        <w:rPr>
          <w:rFonts w:ascii="Arial Narrow" w:hAnsi="Arial Narrow" w:cs="Arial"/>
          <w:b/>
        </w:rPr>
        <w:t>22</w:t>
      </w:r>
      <w:r w:rsidRPr="00940875">
        <w:rPr>
          <w:rFonts w:ascii="Arial Narrow" w:hAnsi="Arial Narrow" w:cs="Arial"/>
          <w:b/>
          <w:vertAlign w:val="superscript"/>
        </w:rPr>
        <w:t>nd</w:t>
      </w:r>
      <w:r w:rsidRPr="00940875">
        <w:rPr>
          <w:rFonts w:ascii="Arial Narrow" w:hAnsi="Arial Narrow" w:cs="Arial"/>
          <w:b/>
        </w:rPr>
        <w:t xml:space="preserve"> March 2019</w:t>
      </w:r>
      <w:r>
        <w:rPr>
          <w:rFonts w:ascii="Arial Narrow" w:hAnsi="Arial Narrow" w:cs="Arial"/>
        </w:rPr>
        <w:t xml:space="preserve"> on the daily dispatch correcting the venue of the compuls</w:t>
      </w:r>
      <w:r w:rsidR="009D5326">
        <w:rPr>
          <w:rFonts w:ascii="Arial Narrow" w:hAnsi="Arial Narrow" w:cs="Arial"/>
        </w:rPr>
        <w:t>ory meeting to be at Mount Ayliff Municipal Offices 67 Church Street Mount Ayliff 4735</w:t>
      </w:r>
      <w:r>
        <w:rPr>
          <w:rFonts w:ascii="Arial Narrow" w:hAnsi="Arial Narrow" w:cs="Arial"/>
        </w:rPr>
        <w:t xml:space="preserve"> </w:t>
      </w:r>
      <w:r w:rsidR="00744F16">
        <w:rPr>
          <w:rFonts w:ascii="Arial Narrow" w:hAnsi="Arial Narrow" w:cs="Arial"/>
        </w:rPr>
        <w:t xml:space="preserve"> </w:t>
      </w:r>
      <w:r w:rsidR="00081983" w:rsidRPr="0008198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all the conditions of the advert will remain the same.</w:t>
      </w:r>
      <w:bookmarkStart w:id="0" w:name="_GoBack"/>
      <w:bookmarkEnd w:id="0"/>
    </w:p>
    <w:p w:rsidR="005F3133" w:rsidRPr="005F5BF9" w:rsidRDefault="005F3133" w:rsidP="005F3133">
      <w:pPr>
        <w:pStyle w:val="NoSpacing"/>
        <w:rPr>
          <w:rFonts w:ascii="Arial Narrow" w:hAnsi="Arial Narrow" w:cs="Arial"/>
          <w:sz w:val="20"/>
          <w:szCs w:val="20"/>
        </w:rPr>
      </w:pPr>
      <w:r w:rsidRPr="005F5BF9">
        <w:rPr>
          <w:rFonts w:ascii="Arial Narrow" w:hAnsi="Arial Narrow" w:cs="Arial"/>
          <w:sz w:val="20"/>
          <w:szCs w:val="20"/>
        </w:rPr>
        <w:t>__________________________</w:t>
      </w:r>
    </w:p>
    <w:p w:rsidR="005F3133" w:rsidRPr="005F5BF9" w:rsidRDefault="005F3133" w:rsidP="005F3133">
      <w:pPr>
        <w:pStyle w:val="NoSpacing"/>
        <w:rPr>
          <w:rFonts w:ascii="Arial" w:hAnsi="Arial" w:cs="Arial"/>
          <w:b/>
        </w:rPr>
      </w:pPr>
      <w:r w:rsidRPr="005F5BF9">
        <w:rPr>
          <w:rFonts w:ascii="Arial" w:hAnsi="Arial" w:cs="Arial"/>
          <w:b/>
        </w:rPr>
        <w:t>GPT Nota</w:t>
      </w:r>
    </w:p>
    <w:p w:rsidR="005F3133" w:rsidRPr="005F5BF9" w:rsidRDefault="005F3133" w:rsidP="005F3133">
      <w:pPr>
        <w:pStyle w:val="NoSpacing"/>
        <w:rPr>
          <w:rFonts w:ascii="Arial" w:hAnsi="Arial" w:cs="Arial"/>
        </w:rPr>
      </w:pPr>
      <w:r w:rsidRPr="005F5BF9">
        <w:rPr>
          <w:rFonts w:ascii="Arial" w:hAnsi="Arial" w:cs="Arial"/>
          <w:b/>
        </w:rPr>
        <w:t>Municipal Manager</w:t>
      </w:r>
    </w:p>
    <w:sectPr w:rsidR="005F3133" w:rsidRPr="005F5BF9" w:rsidSect="00081983">
      <w:pgSz w:w="11907" w:h="16839" w:code="9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E1" w:rsidRDefault="001B7FE1" w:rsidP="002736A9">
      <w:pPr>
        <w:spacing w:after="0" w:line="240" w:lineRule="auto"/>
      </w:pPr>
      <w:r>
        <w:separator/>
      </w:r>
    </w:p>
  </w:endnote>
  <w:endnote w:type="continuationSeparator" w:id="0">
    <w:p w:rsidR="001B7FE1" w:rsidRDefault="001B7FE1" w:rsidP="002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E1" w:rsidRDefault="001B7FE1" w:rsidP="002736A9">
      <w:pPr>
        <w:spacing w:after="0" w:line="240" w:lineRule="auto"/>
      </w:pPr>
      <w:r>
        <w:separator/>
      </w:r>
    </w:p>
  </w:footnote>
  <w:footnote w:type="continuationSeparator" w:id="0">
    <w:p w:rsidR="001B7FE1" w:rsidRDefault="001B7FE1" w:rsidP="00273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B"/>
    <w:rsid w:val="00081983"/>
    <w:rsid w:val="000C1998"/>
    <w:rsid w:val="001720CB"/>
    <w:rsid w:val="001B7FE1"/>
    <w:rsid w:val="002505A3"/>
    <w:rsid w:val="002736A9"/>
    <w:rsid w:val="00373081"/>
    <w:rsid w:val="005413B9"/>
    <w:rsid w:val="00554FDC"/>
    <w:rsid w:val="005B48E6"/>
    <w:rsid w:val="005C167F"/>
    <w:rsid w:val="005F3133"/>
    <w:rsid w:val="00656DCA"/>
    <w:rsid w:val="00675BF8"/>
    <w:rsid w:val="00694307"/>
    <w:rsid w:val="006D68C3"/>
    <w:rsid w:val="00707C04"/>
    <w:rsid w:val="00727841"/>
    <w:rsid w:val="00744F16"/>
    <w:rsid w:val="0077771C"/>
    <w:rsid w:val="00792EF8"/>
    <w:rsid w:val="00850A59"/>
    <w:rsid w:val="00940875"/>
    <w:rsid w:val="0095662E"/>
    <w:rsid w:val="009D5326"/>
    <w:rsid w:val="00A70E80"/>
    <w:rsid w:val="00A77882"/>
    <w:rsid w:val="00AA459F"/>
    <w:rsid w:val="00BB2793"/>
    <w:rsid w:val="00BE064D"/>
    <w:rsid w:val="00CB0F05"/>
    <w:rsid w:val="00CC4DAB"/>
    <w:rsid w:val="00D35180"/>
    <w:rsid w:val="00DA380D"/>
    <w:rsid w:val="00E022FD"/>
    <w:rsid w:val="00EA55FD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236BCD-7AB6-478E-8449-1AC28248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13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nhideWhenUsed/>
    <w:rsid w:val="00273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3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6A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80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C9CDDC66FAD4CB7FE45B881F80A3E" ma:contentTypeVersion="2" ma:contentTypeDescription="Create a new document." ma:contentTypeScope="" ma:versionID="3a3168fb2a869fe8cf99c9dfb909b5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0460b87911c6470b65484c8f0d4c7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>2019-05-27T22:00:00+00:00</PublishingExpiration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F1C729-3EF9-48B6-AD04-36C9181EB2EF}"/>
</file>

<file path=customXml/itemProps2.xml><?xml version="1.0" encoding="utf-8"?>
<ds:datastoreItem xmlns:ds="http://schemas.openxmlformats.org/officeDocument/2006/customXml" ds:itemID="{50C26B99-3B2D-4100-BB08-96F62EFABB8D}"/>
</file>

<file path=customXml/itemProps3.xml><?xml version="1.0" encoding="utf-8"?>
<ds:datastoreItem xmlns:ds="http://schemas.openxmlformats.org/officeDocument/2006/customXml" ds:itemID="{D033CF91-4BEF-4801-9E5F-9146C3C6391E}"/>
</file>

<file path=customXml/itemProps4.xml><?xml version="1.0" encoding="utf-8"?>
<ds:datastoreItem xmlns:ds="http://schemas.openxmlformats.org/officeDocument/2006/customXml" ds:itemID="{C16D6529-F24E-411E-B7ED-FE13E4C58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Erratum of Dutyini Access Road</dc:title>
  <dc:subject/>
  <dc:creator>Jojo.Asanda</dc:creator>
  <cp:keywords/>
  <dc:description/>
  <cp:lastModifiedBy>Madlanga.Lindiswa</cp:lastModifiedBy>
  <cp:revision>3</cp:revision>
  <cp:lastPrinted>2019-03-27T12:47:00Z</cp:lastPrinted>
  <dcterms:created xsi:type="dcterms:W3CDTF">2019-03-27T09:13:00Z</dcterms:created>
  <dcterms:modified xsi:type="dcterms:W3CDTF">2019-03-27T12:47:00Z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0x010100D54C9CDDC66FAD4CB7FE45B881F80A3E</vt:lpwstr>
  </property>
</Properties>
</file>